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2C2C2C"/>
          <w:sz w:val="32"/>
          <w:szCs w:val="32"/>
          <w:lang w:val="en-US" w:eastAsia="zh-CN"/>
        </w:rPr>
      </w:pPr>
      <w:r>
        <w:rPr>
          <w:rFonts w:hint="eastAsia"/>
          <w:color w:val="2C2C2C"/>
          <w:sz w:val="32"/>
          <w:szCs w:val="32"/>
          <w:lang w:val="en-US" w:eastAsia="zh-CN"/>
        </w:rPr>
        <w:t>教职工家属预约体检流程</w:t>
      </w:r>
    </w:p>
    <w:p>
      <w:pPr>
        <w:ind w:firstLine="560"/>
        <w:jc w:val="both"/>
        <w:rPr>
          <w:rFonts w:hint="eastAsia"/>
          <w:color w:val="2C2C2C"/>
          <w:sz w:val="28"/>
          <w:szCs w:val="28"/>
          <w:lang w:val="en-US" w:eastAsia="zh-CN"/>
        </w:rPr>
      </w:pPr>
      <w:r>
        <w:rPr>
          <w:rFonts w:hint="eastAsia"/>
          <w:color w:val="2C2C2C"/>
          <w:sz w:val="28"/>
          <w:szCs w:val="28"/>
          <w:lang w:val="en-US" w:eastAsia="zh-CN"/>
        </w:rPr>
        <w:t>应部分教职工的要求，经与东南大学附属中大医院和南京瑞慈门诊部有限责任公司协商，两家单位均同意我校教职工家属可享受教职工体检中标价，现将我校有体检需求的教职工家属在上述体检机构体检的预约和体检流程告知如下：</w:t>
      </w:r>
    </w:p>
    <w:p>
      <w:pPr>
        <w:numPr>
          <w:ilvl w:val="0"/>
          <w:numId w:val="1"/>
        </w:numPr>
        <w:ind w:firstLine="560"/>
        <w:jc w:val="both"/>
        <w:rPr>
          <w:rFonts w:hint="eastAsia"/>
          <w:color w:val="2C2C2C"/>
          <w:sz w:val="28"/>
          <w:szCs w:val="28"/>
          <w:lang w:val="en-US" w:eastAsia="zh-CN"/>
        </w:rPr>
      </w:pPr>
      <w:r>
        <w:rPr>
          <w:rFonts w:hint="eastAsia"/>
          <w:color w:val="2C2C2C"/>
          <w:sz w:val="28"/>
          <w:szCs w:val="28"/>
          <w:lang w:val="en-US" w:eastAsia="zh-CN"/>
        </w:rPr>
        <w:t>中大医院</w:t>
      </w:r>
    </w:p>
    <w:p>
      <w:pPr>
        <w:numPr>
          <w:ilvl w:val="0"/>
          <w:numId w:val="2"/>
        </w:numPr>
        <w:ind w:left="560" w:leftChars="0" w:firstLine="0" w:firstLineChars="0"/>
        <w:jc w:val="both"/>
        <w:rPr>
          <w:rFonts w:hint="eastAsia"/>
          <w:color w:val="2C2C2C"/>
          <w:sz w:val="28"/>
          <w:szCs w:val="28"/>
          <w:lang w:val="en-US" w:eastAsia="zh-CN"/>
        </w:rPr>
      </w:pPr>
      <w:r>
        <w:rPr>
          <w:rFonts w:hint="eastAsia"/>
          <w:color w:val="2C2C2C"/>
          <w:sz w:val="28"/>
          <w:szCs w:val="28"/>
          <w:lang w:val="en-US" w:eastAsia="zh-CN"/>
        </w:rPr>
        <w:t>关注“中大医院健康管理中心”公众号预约体检，选择“个人体检”，预约“0元套餐”，手机预约体检日期，获取体检资格。</w:t>
      </w:r>
    </w:p>
    <w:p>
      <w:pPr>
        <w:numPr>
          <w:ilvl w:val="0"/>
          <w:numId w:val="2"/>
        </w:numPr>
        <w:ind w:left="560" w:leftChars="0" w:firstLine="0" w:firstLineChars="0"/>
        <w:jc w:val="both"/>
        <w:rPr>
          <w:rFonts w:hint="default"/>
          <w:color w:val="2C2C2C"/>
          <w:sz w:val="28"/>
          <w:szCs w:val="28"/>
          <w:lang w:val="en-US" w:eastAsia="zh-CN"/>
        </w:rPr>
      </w:pPr>
      <w:r>
        <w:rPr>
          <w:rFonts w:hint="eastAsia"/>
          <w:color w:val="2C2C2C"/>
          <w:sz w:val="28"/>
          <w:szCs w:val="28"/>
          <w:lang w:val="en-US" w:eastAsia="zh-CN"/>
        </w:rPr>
        <w:t>体检当日从中大医院2号楼体检专用入口扶手电梯上2楼，出示手机预约信息，进体检中心，持本人身份证先到一区202接待室报南邮家属，工作人员开具缴费单，完成缴费手续后，持身份证、体检缴费单、缴费发票到前台领取体检表开始体检。</w:t>
      </w:r>
    </w:p>
    <w:p>
      <w:pPr>
        <w:numPr>
          <w:ilvl w:val="0"/>
          <w:numId w:val="1"/>
        </w:numPr>
        <w:ind w:left="0" w:leftChars="0" w:firstLine="560" w:firstLineChars="0"/>
        <w:jc w:val="both"/>
        <w:rPr>
          <w:rFonts w:hint="eastAsia"/>
          <w:color w:val="2C2C2C"/>
          <w:sz w:val="28"/>
          <w:szCs w:val="28"/>
          <w:lang w:val="en-US" w:eastAsia="zh-CN"/>
        </w:rPr>
      </w:pPr>
      <w:r>
        <w:rPr>
          <w:rFonts w:hint="eastAsia"/>
          <w:color w:val="2C2C2C"/>
          <w:sz w:val="28"/>
          <w:szCs w:val="28"/>
          <w:lang w:val="en-US" w:eastAsia="zh-CN"/>
        </w:rPr>
        <w:t>瑞慈</w:t>
      </w:r>
    </w:p>
    <w:p>
      <w:pPr>
        <w:numPr>
          <w:ilvl w:val="0"/>
          <w:numId w:val="3"/>
        </w:numPr>
        <w:ind w:left="560" w:leftChars="0"/>
        <w:jc w:val="both"/>
        <w:rPr>
          <w:rFonts w:hint="eastAsia"/>
          <w:color w:val="2C2C2C"/>
          <w:sz w:val="28"/>
          <w:szCs w:val="28"/>
          <w:lang w:val="en-US" w:eastAsia="zh-CN"/>
        </w:rPr>
      </w:pPr>
      <w:r>
        <w:rPr>
          <w:rFonts w:hint="eastAsia"/>
          <w:color w:val="2C2C2C"/>
          <w:sz w:val="28"/>
          <w:szCs w:val="28"/>
          <w:lang w:val="en-US" w:eastAsia="zh-CN"/>
        </w:rPr>
        <w:t>请将参加体检家属的姓名、身份证号码、预约时间、体检地点、手机号码（接收预约、报告查询短信）发邮件至邮箱：</w:t>
      </w:r>
      <w:r>
        <w:rPr>
          <w:rFonts w:hint="eastAsia"/>
          <w:color w:val="2C2C2C"/>
          <w:sz w:val="28"/>
          <w:szCs w:val="28"/>
          <w:lang w:val="en-US" w:eastAsia="zh-CN"/>
        </w:rPr>
        <w:fldChar w:fldCharType="begin"/>
      </w:r>
      <w:r>
        <w:rPr>
          <w:rFonts w:hint="eastAsia"/>
          <w:color w:val="2C2C2C"/>
          <w:sz w:val="28"/>
          <w:szCs w:val="28"/>
          <w:lang w:val="en-US" w:eastAsia="zh-CN"/>
        </w:rPr>
        <w:instrText xml:space="preserve"> HYPERLINK "mailto:13913879198@139.com，预约成功将回复邮件。" </w:instrText>
      </w:r>
      <w:r>
        <w:rPr>
          <w:rFonts w:hint="eastAsia"/>
          <w:color w:val="2C2C2C"/>
          <w:sz w:val="28"/>
          <w:szCs w:val="28"/>
          <w:lang w:val="en-US" w:eastAsia="zh-CN"/>
        </w:rPr>
        <w:fldChar w:fldCharType="separate"/>
      </w:r>
      <w:r>
        <w:rPr>
          <w:rStyle w:val="4"/>
          <w:rFonts w:hint="eastAsia"/>
          <w:color w:val="2C2C2C"/>
          <w:sz w:val="28"/>
          <w:szCs w:val="28"/>
          <w:lang w:val="en-US" w:eastAsia="zh-CN"/>
        </w:rPr>
        <w:t>13913879198@139.com，预约成功将回复邮件。</w:t>
      </w:r>
      <w:r>
        <w:rPr>
          <w:rFonts w:hint="eastAsia"/>
          <w:color w:val="2C2C2C"/>
          <w:sz w:val="28"/>
          <w:szCs w:val="28"/>
          <w:lang w:val="en-US" w:eastAsia="zh-CN"/>
        </w:rPr>
        <w:fldChar w:fldCharType="end"/>
      </w:r>
    </w:p>
    <w:p>
      <w:pPr>
        <w:numPr>
          <w:ilvl w:val="0"/>
          <w:numId w:val="3"/>
        </w:numPr>
        <w:ind w:left="560" w:leftChars="0"/>
        <w:jc w:val="both"/>
        <w:rPr>
          <w:rFonts w:hint="eastAsia" w:eastAsiaTheme="minorEastAsia"/>
          <w:color w:val="2C2C2C"/>
          <w:sz w:val="28"/>
          <w:szCs w:val="28"/>
          <w:lang w:val="en-US" w:eastAsia="zh-CN"/>
        </w:rPr>
      </w:pPr>
      <w:r>
        <w:rPr>
          <w:rFonts w:hint="eastAsia"/>
          <w:color w:val="2C2C2C"/>
          <w:sz w:val="28"/>
          <w:szCs w:val="28"/>
          <w:lang w:val="en-US" w:eastAsia="zh-CN"/>
        </w:rPr>
        <w:t>体检当日持预约短信到前台登记，办理缴费手续后领取体检表开始体检。</w:t>
      </w:r>
    </w:p>
    <w:p>
      <w:pPr>
        <w:numPr>
          <w:ilvl w:val="0"/>
          <w:numId w:val="3"/>
        </w:numPr>
        <w:ind w:left="560" w:leftChars="0"/>
        <w:jc w:val="both"/>
        <w:rPr>
          <w:rFonts w:hint="eastAsia" w:eastAsiaTheme="minorEastAsia"/>
          <w:color w:val="2C2C2C"/>
          <w:sz w:val="28"/>
          <w:szCs w:val="28"/>
          <w:lang w:val="en-US" w:eastAsia="zh-CN"/>
        </w:rPr>
      </w:pPr>
      <w:r>
        <w:rPr>
          <w:rFonts w:hint="eastAsia"/>
          <w:color w:val="2C2C2C"/>
          <w:sz w:val="28"/>
          <w:szCs w:val="28"/>
          <w:lang w:val="en-US" w:eastAsia="zh-Hans"/>
        </w:rPr>
        <w:t>咨询电话</w:t>
      </w:r>
      <w:r>
        <w:rPr>
          <w:rFonts w:hint="default"/>
          <w:color w:val="2C2C2C"/>
          <w:sz w:val="28"/>
          <w:szCs w:val="28"/>
          <w:lang w:val="en-US" w:eastAsia="zh-Hans"/>
        </w:rPr>
        <w:t>：025-83117977</w:t>
      </w:r>
      <w:r>
        <w:rPr>
          <w:rFonts w:hint="eastAsia"/>
          <w:color w:val="2C2C2C"/>
          <w:sz w:val="28"/>
          <w:szCs w:val="28"/>
          <w:lang w:val="en-US" w:eastAsia="zh-Hans"/>
        </w:rPr>
        <w:t>转</w:t>
      </w:r>
      <w:r>
        <w:rPr>
          <w:rFonts w:hint="default"/>
          <w:color w:val="2C2C2C"/>
          <w:sz w:val="28"/>
          <w:szCs w:val="28"/>
          <w:lang w:val="en-US" w:eastAsia="zh-Hans"/>
        </w:rPr>
        <w:t>8009</w:t>
      </w:r>
      <w:r>
        <w:rPr>
          <w:rFonts w:hint="eastAsia"/>
          <w:color w:val="2C2C2C"/>
          <w:sz w:val="28"/>
          <w:szCs w:val="28"/>
          <w:lang w:val="en-US" w:eastAsia="zh-CN"/>
        </w:rPr>
        <w:t>。</w:t>
      </w:r>
      <w:bookmarkStart w:id="0" w:name="_GoBack"/>
      <w:bookmarkEnd w:id="0"/>
    </w:p>
    <w:p>
      <w:pPr>
        <w:numPr>
          <w:ilvl w:val="0"/>
          <w:numId w:val="0"/>
        </w:numPr>
        <w:ind w:left="560" w:leftChars="0"/>
        <w:jc w:val="both"/>
        <w:rPr>
          <w:rFonts w:hint="default"/>
          <w:color w:val="2C2C2C"/>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A060E"/>
    <w:multiLevelType w:val="singleLevel"/>
    <w:tmpl w:val="E8AA060E"/>
    <w:lvl w:ilvl="0" w:tentative="0">
      <w:start w:val="1"/>
      <w:numFmt w:val="decimal"/>
      <w:suff w:val="nothing"/>
      <w:lvlText w:val="%1、"/>
      <w:lvlJc w:val="left"/>
      <w:pPr>
        <w:ind w:left="560" w:leftChars="0" w:firstLine="0" w:firstLineChars="0"/>
      </w:pPr>
    </w:lvl>
  </w:abstractNum>
  <w:abstractNum w:abstractNumId="1">
    <w:nsid w:val="45F0634A"/>
    <w:multiLevelType w:val="singleLevel"/>
    <w:tmpl w:val="45F0634A"/>
    <w:lvl w:ilvl="0" w:tentative="0">
      <w:start w:val="1"/>
      <w:numFmt w:val="decimal"/>
      <w:suff w:val="nothing"/>
      <w:lvlText w:val="%1、"/>
      <w:lvlJc w:val="left"/>
    </w:lvl>
  </w:abstractNum>
  <w:abstractNum w:abstractNumId="2">
    <w:nsid w:val="606CA227"/>
    <w:multiLevelType w:val="singleLevel"/>
    <w:tmpl w:val="606CA22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ZjQ5Zjc2NDZlMjk1OWIzMTBmYjdmZTk2NDI0YTAifQ=="/>
  </w:docVars>
  <w:rsids>
    <w:rsidRoot w:val="78513763"/>
    <w:rsid w:val="0783468E"/>
    <w:rsid w:val="7851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406</Characters>
  <Lines>0</Lines>
  <Paragraphs>0</Paragraphs>
  <TotalTime>1</TotalTime>
  <ScaleCrop>false</ScaleCrop>
  <LinksUpToDate>false</LinksUpToDate>
  <CharactersWithSpaces>406</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2023-05-15T08:37:00Z</dcterms:created>
  <dc:creator>贺晓虎</dc:creator>
  <cp:lastModifiedBy>贺晓虎</cp:lastModifiedBy>
  <dcterms:modified xsi:type="dcterms:W3CDTF">2023-05-16T01:33:42Z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AEF7BD480AD842B98876C7D440E5202A_11</vt:lpwstr>
  </property>
</Properties>
</file>